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835" w:rsidRDefault="006E3835"/>
    <w:p w:rsidR="00F2594E" w:rsidRPr="008F4CD4" w:rsidRDefault="00F2594E" w:rsidP="008B1FA3">
      <w:pPr>
        <w:ind w:left="-720" w:firstLine="720"/>
        <w:jc w:val="center"/>
        <w:rPr>
          <w:b/>
          <w:sz w:val="52"/>
          <w:szCs w:val="52"/>
        </w:rPr>
      </w:pPr>
      <w:bookmarkStart w:id="0" w:name="_GoBack"/>
      <w:bookmarkEnd w:id="0"/>
      <w:r w:rsidRPr="008F4CD4">
        <w:rPr>
          <w:b/>
          <w:sz w:val="52"/>
          <w:szCs w:val="52"/>
        </w:rPr>
        <w:t xml:space="preserve">Come to an </w:t>
      </w:r>
      <w:r w:rsidRPr="008F4CD4">
        <w:rPr>
          <w:b/>
          <w:color w:val="FF0000"/>
          <w:sz w:val="52"/>
          <w:szCs w:val="52"/>
        </w:rPr>
        <w:t>Information Session</w:t>
      </w:r>
      <w:r w:rsidRPr="008F4CD4">
        <w:rPr>
          <w:b/>
          <w:sz w:val="52"/>
          <w:szCs w:val="52"/>
        </w:rPr>
        <w:t xml:space="preserve"> on a faculty-led Study Abroad course!</w:t>
      </w:r>
    </w:p>
    <w:p w:rsidR="00F2594E" w:rsidRPr="008F4CD4" w:rsidRDefault="00F2594E" w:rsidP="00F2594E">
      <w:pPr>
        <w:jc w:val="center"/>
        <w:rPr>
          <w:b/>
          <w:sz w:val="52"/>
          <w:szCs w:val="52"/>
        </w:rPr>
      </w:pPr>
    </w:p>
    <w:p w:rsidR="00F2594E" w:rsidRPr="008F4CD4" w:rsidRDefault="008B1FA3" w:rsidP="00F2594E">
      <w:pPr>
        <w:jc w:val="center"/>
        <w:rPr>
          <w:b/>
          <w:color w:val="0000FF"/>
          <w:sz w:val="52"/>
          <w:szCs w:val="52"/>
        </w:rPr>
      </w:pPr>
      <w:r w:rsidRPr="008F4CD4">
        <w:rPr>
          <w:b/>
          <w:color w:val="0000FF"/>
          <w:sz w:val="52"/>
          <w:szCs w:val="52"/>
        </w:rPr>
        <w:t xml:space="preserve">INTL 4980 </w:t>
      </w:r>
      <w:r w:rsidR="00F2594E" w:rsidRPr="008F4CD4">
        <w:rPr>
          <w:b/>
          <w:color w:val="0000FF"/>
          <w:sz w:val="52"/>
          <w:szCs w:val="52"/>
        </w:rPr>
        <w:t>International Development and Community Service in Peru</w:t>
      </w:r>
    </w:p>
    <w:p w:rsidR="00F2594E" w:rsidRDefault="00F2594E" w:rsidP="00F2594E">
      <w:pPr>
        <w:jc w:val="center"/>
        <w:rPr>
          <w:color w:val="0000FF"/>
          <w:sz w:val="48"/>
          <w:szCs w:val="48"/>
        </w:rPr>
      </w:pPr>
    </w:p>
    <w:p w:rsidR="00F2594E" w:rsidRDefault="00F2594E" w:rsidP="00F2594E">
      <w:pPr>
        <w:jc w:val="center"/>
        <w:rPr>
          <w:color w:val="0000FF"/>
          <w:sz w:val="48"/>
          <w:szCs w:val="48"/>
        </w:rPr>
      </w:pPr>
      <w:r>
        <w:rPr>
          <w:rFonts w:eastAsia="Times New Roman" w:cs="Times New Roman"/>
          <w:noProof/>
        </w:rPr>
        <w:drawing>
          <wp:inline distT="0" distB="0" distL="0" distR="0" wp14:anchorId="77D146D6" wp14:editId="32977FA5">
            <wp:extent cx="1167932" cy="1554282"/>
            <wp:effectExtent l="0" t="0" r="635" b="0"/>
            <wp:docPr id="7" name="irc_mi" descr="http://blog.ptpi.org/wp-content/uploads/2012/06/Grinding-stone-for-water-filter-prod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ptpi.org/wp-content/uploads/2012/06/Grinding-stone-for-water-filter-produc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67" cy="15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>
            <wp:extent cx="1346200" cy="1013548"/>
            <wp:effectExtent l="0" t="0" r="0" b="2540"/>
            <wp:docPr id="3" name="Picture 3" descr="https://encrypted-tbn2.gstatic.com/images?q=tbn:ANd9GcQ7rMr9wOOBiPIRlwVLOJzxdAt_y0oB3taAIufGUQJY3zffJ_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7rMr9wOOBiPIRlwVLOJzxdAt_y0oB3taAIufGUQJY3zffJ_q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42" cy="10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94E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noProof/>
        </w:rPr>
        <w:drawing>
          <wp:inline distT="0" distB="0" distL="0" distR="0">
            <wp:extent cx="1193608" cy="1592455"/>
            <wp:effectExtent l="0" t="0" r="635" b="8255"/>
            <wp:docPr id="5" name="irc_mi" descr="http://ww1.prweb.com/prfiles/2013/03/21/10557876/Cleaner%20burning%20stove%20peru%20ProWorld%20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1.prweb.com/prfiles/2013/03/21/10557876/Cleaner%20burning%20stove%20peru%20ProWorld%20small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124" cy="15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4E" w:rsidRDefault="00F2594E" w:rsidP="00F2594E">
      <w:pPr>
        <w:jc w:val="center"/>
        <w:rPr>
          <w:color w:val="0000FF"/>
          <w:sz w:val="16"/>
          <w:szCs w:val="16"/>
        </w:rPr>
      </w:pPr>
    </w:p>
    <w:p w:rsidR="008B1FA3" w:rsidRDefault="008B1FA3" w:rsidP="00F2594E">
      <w:pPr>
        <w:jc w:val="center"/>
        <w:rPr>
          <w:color w:val="0000FF"/>
          <w:sz w:val="16"/>
          <w:szCs w:val="16"/>
        </w:rPr>
      </w:pPr>
    </w:p>
    <w:p w:rsidR="008B1FA3" w:rsidRPr="00F2594E" w:rsidRDefault="008B1FA3" w:rsidP="00F2594E">
      <w:pPr>
        <w:jc w:val="center"/>
        <w:rPr>
          <w:color w:val="0000FF"/>
          <w:sz w:val="16"/>
          <w:szCs w:val="16"/>
        </w:rPr>
      </w:pPr>
    </w:p>
    <w:p w:rsidR="00F2594E" w:rsidRPr="008B1FA3" w:rsidRDefault="00F2594E" w:rsidP="00F2594E">
      <w:pPr>
        <w:jc w:val="center"/>
        <w:rPr>
          <w:b/>
          <w:sz w:val="48"/>
          <w:szCs w:val="48"/>
        </w:rPr>
      </w:pPr>
      <w:r w:rsidRPr="008B1FA3">
        <w:rPr>
          <w:b/>
          <w:sz w:val="48"/>
          <w:szCs w:val="48"/>
        </w:rPr>
        <w:t>Tuesday, October 21</w:t>
      </w:r>
    </w:p>
    <w:p w:rsidR="00F2594E" w:rsidRPr="008B1FA3" w:rsidRDefault="00F2594E" w:rsidP="00F2594E">
      <w:pPr>
        <w:jc w:val="center"/>
        <w:rPr>
          <w:sz w:val="48"/>
          <w:szCs w:val="48"/>
        </w:rPr>
      </w:pPr>
      <w:r w:rsidRPr="008B1FA3">
        <w:rPr>
          <w:sz w:val="48"/>
          <w:szCs w:val="48"/>
        </w:rPr>
        <w:t>3-4pm (drop by)</w:t>
      </w:r>
    </w:p>
    <w:p w:rsidR="00F2594E" w:rsidRPr="00F2594E" w:rsidRDefault="00F2594E" w:rsidP="00F2594E">
      <w:pPr>
        <w:jc w:val="center"/>
        <w:rPr>
          <w:color w:val="008000"/>
          <w:sz w:val="20"/>
          <w:szCs w:val="20"/>
        </w:rPr>
      </w:pPr>
    </w:p>
    <w:p w:rsidR="00F2594E" w:rsidRPr="00DD724D" w:rsidRDefault="00F2594E" w:rsidP="00F2594E">
      <w:pPr>
        <w:jc w:val="center"/>
        <w:rPr>
          <w:b/>
          <w:sz w:val="36"/>
          <w:szCs w:val="36"/>
        </w:rPr>
      </w:pPr>
      <w:r w:rsidRPr="00DD724D">
        <w:rPr>
          <w:b/>
          <w:sz w:val="36"/>
          <w:szCs w:val="36"/>
        </w:rPr>
        <w:t>Moore Hall 2041</w:t>
      </w:r>
    </w:p>
    <w:p w:rsidR="00F2594E" w:rsidRPr="00DD724D" w:rsidRDefault="00444024" w:rsidP="00F2594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Global and International S</w:t>
      </w:r>
      <w:r w:rsidR="00F2594E" w:rsidRPr="00DD724D">
        <w:rPr>
          <w:b/>
          <w:sz w:val="36"/>
          <w:szCs w:val="36"/>
        </w:rPr>
        <w:t xml:space="preserve">tudies </w:t>
      </w:r>
      <w:r>
        <w:rPr>
          <w:b/>
          <w:sz w:val="36"/>
          <w:szCs w:val="36"/>
        </w:rPr>
        <w:t>Conference room</w:t>
      </w:r>
    </w:p>
    <w:p w:rsidR="00F2594E" w:rsidRDefault="00F2594E" w:rsidP="00F2594E">
      <w:pPr>
        <w:jc w:val="center"/>
        <w:rPr>
          <w:b/>
          <w:color w:val="660066"/>
          <w:sz w:val="36"/>
          <w:szCs w:val="36"/>
        </w:rPr>
      </w:pPr>
    </w:p>
    <w:p w:rsidR="00F2594E" w:rsidRPr="00F2594E" w:rsidRDefault="00F2594E" w:rsidP="00F2594E">
      <w:pPr>
        <w:jc w:val="center"/>
        <w:rPr>
          <w:b/>
          <w:color w:val="660066"/>
          <w:sz w:val="36"/>
          <w:szCs w:val="36"/>
        </w:rPr>
      </w:pPr>
      <w:r>
        <w:rPr>
          <w:rFonts w:eastAsia="Times New Roman" w:cs="Times New Roman"/>
          <w:noProof/>
        </w:rPr>
        <w:drawing>
          <wp:inline distT="0" distB="0" distL="0" distR="0" wp14:anchorId="58A30AFD" wp14:editId="01E970FE">
            <wp:extent cx="1370852" cy="1001848"/>
            <wp:effectExtent l="0" t="0" r="1270" b="0"/>
            <wp:docPr id="1" name="irc_mi" descr="http://cms.fkimg.com/events/machu-picchu-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ms.fkimg.com/events/machu-picchu-per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44" cy="10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4E" w:rsidRDefault="00F2594E"/>
    <w:p w:rsidR="008B1FA3" w:rsidRDefault="00F2594E" w:rsidP="008B1FA3">
      <w:pPr>
        <w:ind w:right="-540"/>
        <w:rPr>
          <w:sz w:val="32"/>
          <w:szCs w:val="32"/>
        </w:rPr>
      </w:pPr>
      <w:r w:rsidRPr="00F2594E">
        <w:rPr>
          <w:sz w:val="32"/>
          <w:szCs w:val="32"/>
        </w:rPr>
        <w:t>Are you interested in doing a community service project to deepen your understanding of in</w:t>
      </w:r>
      <w:r w:rsidR="008B1FA3">
        <w:rPr>
          <w:sz w:val="32"/>
          <w:szCs w:val="32"/>
        </w:rPr>
        <w:t xml:space="preserve">ternational development?  </w:t>
      </w:r>
      <w:r w:rsidR="00444024">
        <w:rPr>
          <w:sz w:val="32"/>
          <w:szCs w:val="32"/>
        </w:rPr>
        <w:t xml:space="preserve">At this session, </w:t>
      </w:r>
      <w:r w:rsidRPr="00F2594E">
        <w:rPr>
          <w:sz w:val="32"/>
          <w:szCs w:val="32"/>
        </w:rPr>
        <w:t xml:space="preserve">Dr. Hastings </w:t>
      </w:r>
      <w:r w:rsidR="00444024">
        <w:rPr>
          <w:sz w:val="32"/>
          <w:szCs w:val="32"/>
        </w:rPr>
        <w:t>and the service provider INTRAX will provide more information about the</w:t>
      </w:r>
      <w:r w:rsidR="008B1FA3">
        <w:rPr>
          <w:sz w:val="32"/>
          <w:szCs w:val="32"/>
        </w:rPr>
        <w:t xml:space="preserve"> city of Urubamba, Peru </w:t>
      </w:r>
      <w:r w:rsidR="00783F73">
        <w:rPr>
          <w:sz w:val="32"/>
          <w:szCs w:val="32"/>
        </w:rPr>
        <w:t>and how students will</w:t>
      </w:r>
      <w:r w:rsidR="00444024">
        <w:rPr>
          <w:sz w:val="32"/>
          <w:szCs w:val="32"/>
        </w:rPr>
        <w:t xml:space="preserve"> explore</w:t>
      </w:r>
      <w:r w:rsidRPr="00F2594E">
        <w:rPr>
          <w:sz w:val="32"/>
          <w:szCs w:val="32"/>
        </w:rPr>
        <w:t xml:space="preserve"> the issues of health care, education, small business financing and the role of women in the community.</w:t>
      </w:r>
      <w:r>
        <w:rPr>
          <w:sz w:val="32"/>
          <w:szCs w:val="32"/>
        </w:rPr>
        <w:t xml:space="preserve">  Live with a local family</w:t>
      </w:r>
      <w:r w:rsidR="008B1FA3">
        <w:rPr>
          <w:sz w:val="32"/>
          <w:szCs w:val="32"/>
        </w:rPr>
        <w:t>! Visit breathtaking Machu Picchu!</w:t>
      </w:r>
    </w:p>
    <w:p w:rsidR="003B65ED" w:rsidRDefault="003B65ED" w:rsidP="008B1FA3">
      <w:pPr>
        <w:ind w:right="-540"/>
        <w:rPr>
          <w:sz w:val="32"/>
          <w:szCs w:val="32"/>
        </w:rPr>
      </w:pPr>
    </w:p>
    <w:p w:rsidR="003B65ED" w:rsidRPr="008B1FA3" w:rsidRDefault="003B65ED" w:rsidP="008B1FA3">
      <w:pPr>
        <w:ind w:right="-540"/>
        <w:rPr>
          <w:sz w:val="32"/>
          <w:szCs w:val="32"/>
        </w:rPr>
      </w:pPr>
    </w:p>
    <w:sectPr w:rsidR="003B65ED" w:rsidRPr="008B1FA3" w:rsidSect="008B1FA3">
      <w:pgSz w:w="12240" w:h="15840"/>
      <w:pgMar w:top="720" w:right="126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4E"/>
    <w:rsid w:val="003B65ED"/>
    <w:rsid w:val="00444024"/>
    <w:rsid w:val="006E3835"/>
    <w:rsid w:val="00783F73"/>
    <w:rsid w:val="008B1FA3"/>
    <w:rsid w:val="008F4CD4"/>
    <w:rsid w:val="00B77B33"/>
    <w:rsid w:val="00DD724D"/>
    <w:rsid w:val="00F2594E"/>
    <w:rsid w:val="00FC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9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9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9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9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Michigan University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hastings</dc:creator>
  <cp:lastModifiedBy>Ann M Ganz</cp:lastModifiedBy>
  <cp:revision>2</cp:revision>
  <cp:lastPrinted>2014-10-07T21:42:00Z</cp:lastPrinted>
  <dcterms:created xsi:type="dcterms:W3CDTF">2014-10-08T12:50:00Z</dcterms:created>
  <dcterms:modified xsi:type="dcterms:W3CDTF">2014-10-08T12:50:00Z</dcterms:modified>
</cp:coreProperties>
</file>